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2B" w:rsidRDefault="0014292B" w:rsidP="0014292B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</w:t>
      </w:r>
      <w:r w:rsidRPr="0014292B">
        <w:rPr>
          <w:rStyle w:val="a4"/>
          <w:color w:val="000000"/>
          <w:sz w:val="28"/>
          <w:szCs w:val="28"/>
        </w:rPr>
        <w:t>зменения в законодательство об образовании</w:t>
      </w:r>
    </w:p>
    <w:p w:rsidR="0014292B" w:rsidRPr="0014292B" w:rsidRDefault="0014292B" w:rsidP="0014292B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14292B" w:rsidRPr="0014292B" w:rsidRDefault="0014292B" w:rsidP="0014292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4292B">
        <w:rPr>
          <w:color w:val="000000"/>
          <w:sz w:val="28"/>
          <w:szCs w:val="28"/>
        </w:rPr>
        <w:t>19 июня 2020 года вступает в силу Федеральный закон от 8 июня 2020 г. N 165-ФЗ, которым внесены изменения в Федеральный закон "Об образовании в Российской Федерации".</w:t>
      </w:r>
    </w:p>
    <w:p w:rsidR="0014292B" w:rsidRPr="0014292B" w:rsidRDefault="0014292B" w:rsidP="0014292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14292B">
        <w:rPr>
          <w:color w:val="000000"/>
          <w:sz w:val="28"/>
          <w:szCs w:val="28"/>
        </w:rPr>
        <w:t>В частности, статья 46 «Право на занятие педагогической деятельностью» дополнена частями 3, 4, 5</w:t>
      </w:r>
      <w:r w:rsidR="00B7541E">
        <w:rPr>
          <w:color w:val="000000"/>
          <w:sz w:val="28"/>
          <w:szCs w:val="28"/>
        </w:rPr>
        <w:t>, из которых следует, что л</w:t>
      </w:r>
      <w:r w:rsidRPr="0014292B">
        <w:rPr>
          <w:color w:val="000000"/>
          <w:sz w:val="28"/>
          <w:szCs w:val="28"/>
        </w:rPr>
        <w:t>ица, обучающиеся по образовательным программам высшего образования по специально</w:t>
      </w:r>
      <w:r w:rsidR="00B7541E">
        <w:rPr>
          <w:color w:val="000000"/>
          <w:sz w:val="28"/>
          <w:szCs w:val="28"/>
        </w:rPr>
        <w:t>стям и направлениям подготовки «</w:t>
      </w:r>
      <w:r w:rsidRPr="0014292B">
        <w:rPr>
          <w:color w:val="000000"/>
          <w:sz w:val="28"/>
          <w:szCs w:val="28"/>
        </w:rPr>
        <w:t>Образование и педагогические науки</w:t>
      </w:r>
      <w:r w:rsidR="00B7541E">
        <w:rPr>
          <w:color w:val="000000"/>
          <w:sz w:val="28"/>
          <w:szCs w:val="28"/>
        </w:rPr>
        <w:t>»</w:t>
      </w:r>
      <w:r w:rsidRPr="0014292B">
        <w:rPr>
          <w:color w:val="000000"/>
          <w:sz w:val="28"/>
          <w:szCs w:val="28"/>
        </w:rPr>
        <w:t xml:space="preserve">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  <w:proofErr w:type="gramEnd"/>
    </w:p>
    <w:p w:rsidR="0014292B" w:rsidRPr="0014292B" w:rsidRDefault="0014292B" w:rsidP="0014292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4292B">
        <w:rPr>
          <w:color w:val="000000"/>
          <w:sz w:val="28"/>
          <w:szCs w:val="28"/>
        </w:rPr>
        <w:t>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</w:p>
    <w:p w:rsidR="0014292B" w:rsidRPr="0014292B" w:rsidRDefault="0014292B" w:rsidP="0014292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14292B">
        <w:rPr>
          <w:color w:val="000000"/>
          <w:sz w:val="28"/>
          <w:szCs w:val="28"/>
        </w:rPr>
        <w:t>Порядок допуска лиц, указанных в частях 3 и 4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</w:t>
      </w:r>
      <w:proofErr w:type="gramEnd"/>
      <w:r w:rsidRPr="0014292B">
        <w:rPr>
          <w:color w:val="000000"/>
          <w:sz w:val="28"/>
          <w:szCs w:val="28"/>
        </w:rPr>
        <w:t xml:space="preserve"> исполнительной власти, </w:t>
      </w:r>
      <w:proofErr w:type="gramStart"/>
      <w:r w:rsidRPr="0014292B">
        <w:rPr>
          <w:color w:val="000000"/>
          <w:sz w:val="28"/>
          <w:szCs w:val="28"/>
        </w:rPr>
        <w:t>осуществляющим</w:t>
      </w:r>
      <w:proofErr w:type="gramEnd"/>
      <w:r w:rsidRPr="0014292B">
        <w:rPr>
          <w:color w:val="000000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труда.</w:t>
      </w:r>
    </w:p>
    <w:p w:rsidR="00B7541E" w:rsidRDefault="0014292B" w:rsidP="0014292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4292B">
        <w:rPr>
          <w:color w:val="000000"/>
          <w:sz w:val="28"/>
          <w:szCs w:val="28"/>
        </w:rPr>
        <w:t>Указанные поправки позволят приступить молодым специалистам к профессиональной деятельности еще до окончания полного курса образовательных программ.</w:t>
      </w:r>
    </w:p>
    <w:p w:rsidR="00627E85" w:rsidRDefault="0014292B" w:rsidP="00B7541E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4292B">
        <w:rPr>
          <w:color w:val="000000"/>
          <w:sz w:val="28"/>
          <w:szCs w:val="28"/>
        </w:rPr>
        <w:t>В настоящее время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B7541E" w:rsidRDefault="00B7541E" w:rsidP="00B754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541E" w:rsidRDefault="00B7541E" w:rsidP="00B7541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sectPr w:rsidR="00B7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58"/>
    <w:rsid w:val="0014292B"/>
    <w:rsid w:val="00231458"/>
    <w:rsid w:val="009334D3"/>
    <w:rsid w:val="00B7541E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9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2020-06-16T15:51:00Z</dcterms:created>
  <dcterms:modified xsi:type="dcterms:W3CDTF">2020-06-16T16:26:00Z</dcterms:modified>
</cp:coreProperties>
</file>